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A9DA" w14:textId="5F7E2E15" w:rsidR="000F354C" w:rsidRDefault="000F354C" w:rsidP="000F354C">
      <w:pPr>
        <w:ind w:right="481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02588" wp14:editId="359CE807">
            <wp:simplePos x="0" y="0"/>
            <wp:positionH relativeFrom="column">
              <wp:posOffset>685800</wp:posOffset>
            </wp:positionH>
            <wp:positionV relativeFrom="paragraph">
              <wp:posOffset>-114300</wp:posOffset>
            </wp:positionV>
            <wp:extent cx="511175" cy="569595"/>
            <wp:effectExtent l="0" t="0" r="317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CC2B3" w14:textId="77777777" w:rsidR="000F354C" w:rsidRDefault="000F354C" w:rsidP="000F354C">
      <w:pPr>
        <w:pStyle w:val="Legenda"/>
        <w:tabs>
          <w:tab w:val="left" w:pos="9354"/>
        </w:tabs>
        <w:ind w:right="-6"/>
        <w:jc w:val="both"/>
        <w:rPr>
          <w:i/>
          <w:sz w:val="24"/>
          <w:szCs w:val="24"/>
        </w:rPr>
      </w:pPr>
    </w:p>
    <w:p w14:paraId="640610D6" w14:textId="77777777" w:rsidR="000F354C" w:rsidRPr="00DC539F" w:rsidRDefault="000F354C" w:rsidP="000F354C">
      <w:pPr>
        <w:pStyle w:val="Legenda"/>
        <w:tabs>
          <w:tab w:val="left" w:pos="9354"/>
        </w:tabs>
        <w:ind w:right="-6"/>
        <w:jc w:val="left"/>
        <w:rPr>
          <w:i/>
          <w:sz w:val="24"/>
          <w:szCs w:val="24"/>
        </w:rPr>
      </w:pPr>
    </w:p>
    <w:p w14:paraId="57C0CA57" w14:textId="379DA025" w:rsidR="000F354C" w:rsidRPr="00DC539F" w:rsidRDefault="000F354C" w:rsidP="000F354C">
      <w:pPr>
        <w:pStyle w:val="Legenda"/>
        <w:tabs>
          <w:tab w:val="left" w:pos="5387"/>
          <w:tab w:val="left" w:pos="9354"/>
        </w:tabs>
        <w:ind w:right="-6"/>
        <w:jc w:val="left"/>
        <w:rPr>
          <w:b w:val="0"/>
          <w:sz w:val="24"/>
          <w:szCs w:val="24"/>
        </w:rPr>
      </w:pPr>
      <w:r w:rsidRPr="00DC539F">
        <w:rPr>
          <w:sz w:val="24"/>
          <w:szCs w:val="24"/>
        </w:rPr>
        <w:t xml:space="preserve">WOJEWODA DOLNOŚLĄSKI                                          </w:t>
      </w:r>
      <w:r w:rsidR="001B3D39" w:rsidRPr="00DC539F">
        <w:rPr>
          <w:sz w:val="24"/>
          <w:szCs w:val="24"/>
        </w:rPr>
        <w:t xml:space="preserve">  </w:t>
      </w:r>
      <w:r w:rsidRPr="00DC539F">
        <w:rPr>
          <w:b w:val="0"/>
          <w:sz w:val="24"/>
          <w:szCs w:val="24"/>
        </w:rPr>
        <w:t xml:space="preserve">Wrocław, dnia </w:t>
      </w:r>
      <w:r w:rsidR="00DC539F" w:rsidRPr="00DC539F">
        <w:rPr>
          <w:b w:val="0"/>
          <w:sz w:val="24"/>
          <w:szCs w:val="24"/>
        </w:rPr>
        <w:t>20</w:t>
      </w:r>
      <w:r w:rsidRPr="00DC539F">
        <w:rPr>
          <w:b w:val="0"/>
          <w:sz w:val="24"/>
          <w:szCs w:val="24"/>
        </w:rPr>
        <w:t xml:space="preserve"> marca 2024 r.</w:t>
      </w:r>
    </w:p>
    <w:p w14:paraId="30C91201" w14:textId="688700EF" w:rsidR="001B3D39" w:rsidRPr="00DC539F" w:rsidRDefault="001B3D39" w:rsidP="001B3D39">
      <w:pPr>
        <w:rPr>
          <w:rStyle w:val="iceouttxt"/>
          <w:sz w:val="24"/>
          <w:szCs w:val="24"/>
        </w:rPr>
      </w:pPr>
      <w:r w:rsidRPr="00DC539F">
        <w:rPr>
          <w:rStyle w:val="iceouttxt"/>
          <w:sz w:val="24"/>
          <w:szCs w:val="24"/>
        </w:rPr>
        <w:t>IF-PP.746.1</w:t>
      </w:r>
      <w:r w:rsidR="00FC3268" w:rsidRPr="00DC539F">
        <w:rPr>
          <w:rStyle w:val="iceouttxt"/>
          <w:sz w:val="24"/>
          <w:szCs w:val="24"/>
        </w:rPr>
        <w:t>5</w:t>
      </w:r>
      <w:r w:rsidRPr="00DC539F">
        <w:rPr>
          <w:rStyle w:val="iceouttxt"/>
          <w:sz w:val="24"/>
          <w:szCs w:val="24"/>
        </w:rPr>
        <w:t>.2024.BZK</w:t>
      </w:r>
    </w:p>
    <w:p w14:paraId="2CC47E71" w14:textId="77777777" w:rsidR="001B3D39" w:rsidRPr="00DC539F" w:rsidRDefault="001B3D39" w:rsidP="001B3D39">
      <w:pPr>
        <w:jc w:val="both"/>
        <w:rPr>
          <w:b/>
        </w:rPr>
      </w:pPr>
    </w:p>
    <w:p w14:paraId="093372DF" w14:textId="77777777" w:rsidR="001B3D39" w:rsidRPr="00967A59" w:rsidRDefault="001B3D39" w:rsidP="001B3D39">
      <w:pPr>
        <w:jc w:val="both"/>
      </w:pPr>
    </w:p>
    <w:p w14:paraId="15CA82DF" w14:textId="77777777" w:rsidR="001B3D39" w:rsidRPr="00967A59" w:rsidRDefault="001B3D39" w:rsidP="001B3D39">
      <w:pPr>
        <w:jc w:val="both"/>
      </w:pPr>
    </w:p>
    <w:p w14:paraId="703FFA37" w14:textId="77777777" w:rsidR="001B3D39" w:rsidRPr="00967A59" w:rsidRDefault="001B3D39" w:rsidP="001B3D39">
      <w:pPr>
        <w:jc w:val="both"/>
      </w:pPr>
    </w:p>
    <w:p w14:paraId="616F0ED5" w14:textId="77777777" w:rsidR="001B3D39" w:rsidRPr="00967A59" w:rsidRDefault="001B3D39" w:rsidP="001B3D39">
      <w:pPr>
        <w:ind w:firstLine="142"/>
        <w:jc w:val="center"/>
        <w:rPr>
          <w:b/>
          <w:sz w:val="28"/>
          <w:szCs w:val="28"/>
        </w:rPr>
      </w:pPr>
      <w:r w:rsidRPr="00967A59">
        <w:rPr>
          <w:b/>
          <w:sz w:val="28"/>
          <w:szCs w:val="28"/>
        </w:rPr>
        <w:t>ZAWIADOMIENIE</w:t>
      </w:r>
    </w:p>
    <w:p w14:paraId="7C98EF25" w14:textId="77777777" w:rsidR="001B3D39" w:rsidRPr="00967A59" w:rsidRDefault="001B3D39" w:rsidP="001B3D39">
      <w:pPr>
        <w:pStyle w:val="Tekstpodstawowy"/>
        <w:rPr>
          <w:szCs w:val="24"/>
        </w:rPr>
      </w:pPr>
    </w:p>
    <w:p w14:paraId="3FA30AC2" w14:textId="77A9A63C" w:rsidR="001B3D39" w:rsidRDefault="001B3D39" w:rsidP="00DD5F91">
      <w:pPr>
        <w:spacing w:line="276" w:lineRule="auto"/>
        <w:ind w:firstLine="708"/>
        <w:jc w:val="both"/>
      </w:pPr>
      <w:r w:rsidRPr="00967A59">
        <w:rPr>
          <w:sz w:val="24"/>
          <w:szCs w:val="24"/>
        </w:rPr>
        <w:t>Na podstawie art. 53 ust. 1 ustawy z dnia 27 marca 2003 r</w:t>
      </w:r>
      <w:r w:rsidRPr="00967A59">
        <w:rPr>
          <w:i/>
          <w:sz w:val="24"/>
          <w:szCs w:val="24"/>
        </w:rPr>
        <w:t>. o planowaniu i</w:t>
      </w:r>
      <w:r w:rsidR="00BF6D1C">
        <w:rPr>
          <w:i/>
          <w:sz w:val="24"/>
          <w:szCs w:val="24"/>
        </w:rPr>
        <w:t> </w:t>
      </w:r>
      <w:r w:rsidRPr="00967A59">
        <w:rPr>
          <w:i/>
          <w:sz w:val="24"/>
          <w:szCs w:val="24"/>
        </w:rPr>
        <w:t xml:space="preserve">zagospodarowaniu przestrzennym </w:t>
      </w:r>
      <w:r w:rsidRPr="00967A59">
        <w:rPr>
          <w:sz w:val="24"/>
          <w:szCs w:val="24"/>
        </w:rPr>
        <w:t>(Dz. U. z 2023 r. poz. 977 ze zm.) Wojewoda Dolnośląski zawiadamia o wszczęciu postę</w:t>
      </w:r>
      <w:r w:rsidRPr="00DC539F">
        <w:rPr>
          <w:sz w:val="24"/>
          <w:szCs w:val="24"/>
        </w:rPr>
        <w:t xml:space="preserve">powania administracyjnego na wniosek </w:t>
      </w:r>
      <w:r w:rsidR="00DD5F91" w:rsidRPr="00DC539F">
        <w:rPr>
          <w:sz w:val="24"/>
          <w:szCs w:val="24"/>
        </w:rPr>
        <w:t xml:space="preserve">PKP </w:t>
      </w:r>
      <w:r w:rsidR="00457358" w:rsidRPr="00DC539F">
        <w:rPr>
          <w:sz w:val="24"/>
          <w:szCs w:val="24"/>
        </w:rPr>
        <w:t>PLK</w:t>
      </w:r>
      <w:r w:rsidR="00DD5F91" w:rsidRPr="00DC539F">
        <w:rPr>
          <w:sz w:val="24"/>
          <w:szCs w:val="24"/>
        </w:rPr>
        <w:t xml:space="preserve"> S.A.</w:t>
      </w:r>
      <w:r w:rsidRPr="00DC539F">
        <w:rPr>
          <w:sz w:val="24"/>
          <w:szCs w:val="24"/>
        </w:rPr>
        <w:t xml:space="preserve">, reprezentowane przez Pełnomocnika </w:t>
      </w:r>
      <w:r w:rsidR="00DD5F91" w:rsidRPr="00DC539F">
        <w:rPr>
          <w:sz w:val="24"/>
          <w:szCs w:val="24"/>
        </w:rPr>
        <w:t>Panią Agatę Lewandowską</w:t>
      </w:r>
      <w:r w:rsidRPr="00DC539F">
        <w:rPr>
          <w:sz w:val="24"/>
          <w:szCs w:val="24"/>
        </w:rPr>
        <w:t xml:space="preserve">, </w:t>
      </w:r>
      <w:r w:rsidR="00B46E37" w:rsidRPr="00DC539F">
        <w:rPr>
          <w:sz w:val="24"/>
          <w:szCs w:val="24"/>
        </w:rPr>
        <w:t xml:space="preserve">z dnia 23 lutego 2024 r. (data wpływu: 27.02.2024 r.), uzupełniony dnia </w:t>
      </w:r>
      <w:r w:rsidR="00AC0EA0" w:rsidRPr="00DC539F">
        <w:rPr>
          <w:sz w:val="24"/>
          <w:szCs w:val="24"/>
        </w:rPr>
        <w:t>1</w:t>
      </w:r>
      <w:r w:rsidR="00DC539F" w:rsidRPr="00DC539F">
        <w:rPr>
          <w:sz w:val="24"/>
          <w:szCs w:val="24"/>
        </w:rPr>
        <w:t>9</w:t>
      </w:r>
      <w:r w:rsidR="00B46E37" w:rsidRPr="00DC539F">
        <w:rPr>
          <w:sz w:val="24"/>
          <w:szCs w:val="24"/>
        </w:rPr>
        <w:t xml:space="preserve"> marca 2024 r., </w:t>
      </w:r>
      <w:r w:rsidRPr="00DC539F">
        <w:rPr>
          <w:sz w:val="24"/>
          <w:szCs w:val="24"/>
        </w:rPr>
        <w:t xml:space="preserve">w sprawie wydania decyzji o ustaleniu lokalizacji inwestycji celu publicznego </w:t>
      </w:r>
      <w:r w:rsidR="00DD5F91" w:rsidRPr="00DC539F">
        <w:rPr>
          <w:sz w:val="24"/>
          <w:szCs w:val="24"/>
        </w:rPr>
        <w:t xml:space="preserve">dla inwestycji polegającej na </w:t>
      </w:r>
      <w:r w:rsidR="00AC0EA0" w:rsidRPr="00DC539F">
        <w:rPr>
          <w:b/>
          <w:sz w:val="24"/>
          <w:szCs w:val="24"/>
        </w:rPr>
        <w:t xml:space="preserve">budowie obiektu radiokomunikacyjnego 13022_L274_Mietkow </w:t>
      </w:r>
      <w:r w:rsidR="00AC0EA0">
        <w:rPr>
          <w:b/>
          <w:sz w:val="24"/>
          <w:szCs w:val="24"/>
        </w:rPr>
        <w:t xml:space="preserve">(ORx274-028886-XXX-01) na linii kolejowej 274, km 28,886, w skład którego wchodzą: wieża strunobetonowa </w:t>
      </w:r>
      <w:r w:rsidR="00AC0EA0">
        <w:rPr>
          <w:b/>
          <w:sz w:val="24"/>
          <w:szCs w:val="24"/>
        </w:rPr>
        <w:br/>
        <w:t>wraz z fundamentem, kontener telekomunikacyjny ustawiony na fundamencie prefabrykowanym, ogrodzenie, utwardzenie terenu, dojazd, wewnętrzna linia zasilająca oraz złącze kablowe elektroenergetyczne na terenie działki nr 206/1</w:t>
      </w:r>
      <w:r w:rsidR="00AC0EA0" w:rsidRPr="00E8527C">
        <w:rPr>
          <w:b/>
          <w:sz w:val="24"/>
          <w:szCs w:val="24"/>
        </w:rPr>
        <w:t xml:space="preserve">, </w:t>
      </w:r>
      <w:r w:rsidR="00AC0EA0">
        <w:rPr>
          <w:b/>
          <w:sz w:val="24"/>
          <w:szCs w:val="24"/>
        </w:rPr>
        <w:t>obręb 0007 Mietków,</w:t>
      </w:r>
      <w:r w:rsidR="00AC0EA0" w:rsidRPr="00E8527C">
        <w:rPr>
          <w:b/>
          <w:sz w:val="24"/>
          <w:szCs w:val="24"/>
        </w:rPr>
        <w:t xml:space="preserve"> </w:t>
      </w:r>
      <w:r w:rsidR="00AC0EA0">
        <w:rPr>
          <w:b/>
          <w:sz w:val="24"/>
          <w:szCs w:val="24"/>
        </w:rPr>
        <w:t>gm. Mietków.</w:t>
      </w:r>
    </w:p>
    <w:p w14:paraId="6CE099A1" w14:textId="77777777" w:rsidR="001B3D39" w:rsidRDefault="001B3D39" w:rsidP="001B3D39">
      <w:pPr>
        <w:ind w:left="5103"/>
        <w:jc w:val="center"/>
      </w:pPr>
    </w:p>
    <w:p w14:paraId="7F729791" w14:textId="77777777" w:rsidR="001B3D39" w:rsidRDefault="001B3D39" w:rsidP="001B3D39">
      <w:pPr>
        <w:ind w:left="5103"/>
        <w:jc w:val="center"/>
      </w:pPr>
    </w:p>
    <w:p w14:paraId="6A2D8D09" w14:textId="77777777" w:rsidR="001B3D39" w:rsidRDefault="001B3D39" w:rsidP="00BF6D1C">
      <w:pPr>
        <w:ind w:left="4253"/>
        <w:jc w:val="center"/>
      </w:pPr>
      <w:r>
        <w:t>Z up. WOJEWODY DOLNOŚLĄSKIEGO</w:t>
      </w:r>
    </w:p>
    <w:p w14:paraId="708879BE" w14:textId="77777777" w:rsidR="001B3D39" w:rsidRDefault="001B3D39" w:rsidP="00BF6D1C">
      <w:pPr>
        <w:ind w:left="4253"/>
        <w:jc w:val="center"/>
      </w:pPr>
    </w:p>
    <w:p w14:paraId="3EB3684F" w14:textId="77777777" w:rsidR="001B3D39" w:rsidRDefault="001B3D39" w:rsidP="00BF6D1C">
      <w:pPr>
        <w:ind w:left="4253"/>
        <w:jc w:val="center"/>
        <w:rPr>
          <w:i/>
        </w:rPr>
      </w:pPr>
      <w:r>
        <w:rPr>
          <w:i/>
        </w:rPr>
        <w:t>Ewelina Sztrajt</w:t>
      </w:r>
    </w:p>
    <w:p w14:paraId="03B562F7" w14:textId="77777777" w:rsidR="001B3D39" w:rsidRDefault="001B3D39" w:rsidP="00BF6D1C">
      <w:pPr>
        <w:ind w:left="4253"/>
        <w:jc w:val="center"/>
      </w:pPr>
      <w:r>
        <w:t>p.o. KIEROWNIKA ODDZIAŁU</w:t>
      </w:r>
    </w:p>
    <w:p w14:paraId="60A23D0D" w14:textId="77777777" w:rsidR="001B3D39" w:rsidRDefault="001B3D39" w:rsidP="00BF6D1C">
      <w:pPr>
        <w:ind w:left="4253"/>
        <w:jc w:val="center"/>
      </w:pPr>
      <w:r>
        <w:t>Planowania Przestrzennego</w:t>
      </w:r>
    </w:p>
    <w:p w14:paraId="4B0CF2B7" w14:textId="77777777" w:rsidR="001B3D39" w:rsidRDefault="001B3D39" w:rsidP="00BF6D1C">
      <w:pPr>
        <w:spacing w:after="40"/>
        <w:ind w:left="4253"/>
        <w:jc w:val="center"/>
      </w:pPr>
      <w:r>
        <w:t>w Wydziale Infrastruktury</w:t>
      </w:r>
    </w:p>
    <w:p w14:paraId="6BEB8830" w14:textId="77777777" w:rsidR="00BF6D1C" w:rsidRDefault="00BF6D1C" w:rsidP="00BF6D1C">
      <w:pPr>
        <w:ind w:left="4395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/</w:t>
      </w:r>
      <w:r>
        <w:rPr>
          <w:i/>
          <w:iCs/>
          <w:sz w:val="16"/>
          <w:szCs w:val="16"/>
        </w:rPr>
        <w:t xml:space="preserve">podpisano bezpiecznym podpisem elektronicznym, weryfikowanym </w:t>
      </w:r>
    </w:p>
    <w:p w14:paraId="1A1A3019" w14:textId="45D49BBD" w:rsidR="003F2C04" w:rsidRPr="00457358" w:rsidRDefault="00BF6D1C" w:rsidP="00BF6D1C">
      <w:pPr>
        <w:ind w:left="425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przy pomocy ważnego kwalifikowanego certyfikatu/</w:t>
      </w:r>
    </w:p>
    <w:sectPr w:rsidR="003F2C04" w:rsidRPr="00457358" w:rsidSect="00BC08A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F56B" w14:textId="77777777" w:rsidR="00BC08A6" w:rsidRDefault="00BC08A6" w:rsidP="007C7CE3">
      <w:r>
        <w:separator/>
      </w:r>
    </w:p>
  </w:endnote>
  <w:endnote w:type="continuationSeparator" w:id="0">
    <w:p w14:paraId="05D91FCF" w14:textId="77777777" w:rsidR="00BC08A6" w:rsidRDefault="00BC08A6" w:rsidP="007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2480" w14:textId="77777777" w:rsidR="007C7CE3" w:rsidRDefault="007C7CE3">
    <w:pPr>
      <w:pStyle w:val="Stopka"/>
    </w:pPr>
    <w:r>
      <w:rPr>
        <w:noProof/>
      </w:rPr>
      <w:drawing>
        <wp:inline distT="0" distB="0" distL="0" distR="0" wp14:anchorId="741F4F1C" wp14:editId="702ADC15">
          <wp:extent cx="5760720" cy="1069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FD95" w14:textId="77777777" w:rsidR="00BC08A6" w:rsidRDefault="00BC08A6" w:rsidP="007C7CE3">
      <w:r>
        <w:separator/>
      </w:r>
    </w:p>
  </w:footnote>
  <w:footnote w:type="continuationSeparator" w:id="0">
    <w:p w14:paraId="12F6C63F" w14:textId="77777777" w:rsidR="00BC08A6" w:rsidRDefault="00BC08A6" w:rsidP="007C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44B65"/>
    <w:multiLevelType w:val="hybridMultilevel"/>
    <w:tmpl w:val="2D2073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0B3993"/>
    <w:multiLevelType w:val="hybridMultilevel"/>
    <w:tmpl w:val="D672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730CD"/>
    <w:multiLevelType w:val="multilevel"/>
    <w:tmpl w:val="E20C80D4"/>
    <w:lvl w:ilvl="0">
      <w:start w:val="6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362"/>
      <w:numFmt w:val="decimal"/>
      <w:lvlText w:val="%1-%2"/>
      <w:lvlJc w:val="left"/>
      <w:pPr>
        <w:ind w:left="6768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4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75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15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5064" w:hanging="1800"/>
      </w:pPr>
      <w:rPr>
        <w:rFonts w:hint="default"/>
      </w:rPr>
    </w:lvl>
  </w:abstractNum>
  <w:abstractNum w:abstractNumId="4" w15:restartNumberingAfterBreak="0">
    <w:nsid w:val="223F7467"/>
    <w:multiLevelType w:val="hybridMultilevel"/>
    <w:tmpl w:val="11C03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4C726986"/>
    <w:multiLevelType w:val="hybridMultilevel"/>
    <w:tmpl w:val="224A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E16A3"/>
    <w:multiLevelType w:val="hybridMultilevel"/>
    <w:tmpl w:val="1E54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58BF"/>
    <w:multiLevelType w:val="hybridMultilevel"/>
    <w:tmpl w:val="7384F1B8"/>
    <w:lvl w:ilvl="0" w:tplc="0415000F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90215611">
    <w:abstractNumId w:val="6"/>
  </w:num>
  <w:num w:numId="2" w16cid:durableId="1977835552">
    <w:abstractNumId w:val="2"/>
  </w:num>
  <w:num w:numId="3" w16cid:durableId="1255742985">
    <w:abstractNumId w:val="1"/>
  </w:num>
  <w:num w:numId="4" w16cid:durableId="828638053">
    <w:abstractNumId w:val="7"/>
  </w:num>
  <w:num w:numId="5" w16cid:durableId="596452112">
    <w:abstractNumId w:val="5"/>
  </w:num>
  <w:num w:numId="6" w16cid:durableId="649581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6608321">
    <w:abstractNumId w:val="4"/>
  </w:num>
  <w:num w:numId="8" w16cid:durableId="1082488044">
    <w:abstractNumId w:val="0"/>
  </w:num>
  <w:num w:numId="9" w16cid:durableId="157573041">
    <w:abstractNumId w:val="3"/>
  </w:num>
  <w:num w:numId="10" w16cid:durableId="326439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E3"/>
    <w:rsid w:val="00002816"/>
    <w:rsid w:val="000F354C"/>
    <w:rsid w:val="001235A8"/>
    <w:rsid w:val="001B3D39"/>
    <w:rsid w:val="002039CC"/>
    <w:rsid w:val="00324027"/>
    <w:rsid w:val="003D3CBE"/>
    <w:rsid w:val="003E3F05"/>
    <w:rsid w:val="003F2C04"/>
    <w:rsid w:val="00411CBC"/>
    <w:rsid w:val="00457358"/>
    <w:rsid w:val="00481ECE"/>
    <w:rsid w:val="004A7B49"/>
    <w:rsid w:val="004C2E9C"/>
    <w:rsid w:val="005D2ABE"/>
    <w:rsid w:val="00694B4B"/>
    <w:rsid w:val="0071037E"/>
    <w:rsid w:val="00720756"/>
    <w:rsid w:val="00731751"/>
    <w:rsid w:val="00746D76"/>
    <w:rsid w:val="00762CA4"/>
    <w:rsid w:val="007A6DB6"/>
    <w:rsid w:val="007B271C"/>
    <w:rsid w:val="007C7CE3"/>
    <w:rsid w:val="007E77DC"/>
    <w:rsid w:val="00891386"/>
    <w:rsid w:val="008926B3"/>
    <w:rsid w:val="009118A8"/>
    <w:rsid w:val="009D5FD1"/>
    <w:rsid w:val="00A26AB6"/>
    <w:rsid w:val="00A754DB"/>
    <w:rsid w:val="00AA0E22"/>
    <w:rsid w:val="00AC0EA0"/>
    <w:rsid w:val="00B46E37"/>
    <w:rsid w:val="00B96BA1"/>
    <w:rsid w:val="00BC08A6"/>
    <w:rsid w:val="00BF6D1C"/>
    <w:rsid w:val="00C124C4"/>
    <w:rsid w:val="00C84F2A"/>
    <w:rsid w:val="00CB7071"/>
    <w:rsid w:val="00D11EAB"/>
    <w:rsid w:val="00D51B36"/>
    <w:rsid w:val="00DC539F"/>
    <w:rsid w:val="00DD5F91"/>
    <w:rsid w:val="00ED78F2"/>
    <w:rsid w:val="00F40C1F"/>
    <w:rsid w:val="00FA7685"/>
    <w:rsid w:val="00FA79AE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1AC1"/>
  <w15:chartTrackingRefBased/>
  <w15:docId w15:val="{3E774D8A-FBB4-4A9B-90D5-E95DFABE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CE3"/>
  </w:style>
  <w:style w:type="paragraph" w:styleId="Stopka">
    <w:name w:val="footer"/>
    <w:basedOn w:val="Normalny"/>
    <w:link w:val="StopkaZnak"/>
    <w:uiPriority w:val="99"/>
    <w:unhideWhenUsed/>
    <w:rsid w:val="007C7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CE3"/>
  </w:style>
  <w:style w:type="paragraph" w:styleId="Legenda">
    <w:name w:val="caption"/>
    <w:basedOn w:val="Normalny"/>
    <w:next w:val="Normalny"/>
    <w:qFormat/>
    <w:rsid w:val="00720756"/>
    <w:pPr>
      <w:ind w:right="4819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720756"/>
    <w:rPr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2075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qFormat/>
    <w:rsid w:val="00720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0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D51B36"/>
    <w:pPr>
      <w:ind w:left="720"/>
      <w:contextualSpacing/>
    </w:pPr>
    <w:rPr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D51B36"/>
    <w:pPr>
      <w:keepNext/>
      <w:suppressAutoHyphens/>
      <w:spacing w:before="240" w:after="120"/>
      <w:jc w:val="both"/>
    </w:pPr>
    <w:rPr>
      <w:rFonts w:ascii="Arial" w:eastAsia="Arial Unicode MS" w:hAnsi="Arial" w:cs="Tahoma"/>
      <w:noProof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2E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2E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ceouttxt">
    <w:name w:val="iceouttxt"/>
    <w:basedOn w:val="Domylnaczcionkaakapitu"/>
    <w:rsid w:val="000F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Stachera</dc:creator>
  <cp:keywords/>
  <dc:description/>
  <cp:lastModifiedBy>Zofia Dróżdż</cp:lastModifiedBy>
  <cp:revision>2</cp:revision>
  <cp:lastPrinted>2023-12-14T08:09:00Z</cp:lastPrinted>
  <dcterms:created xsi:type="dcterms:W3CDTF">2024-03-21T08:29:00Z</dcterms:created>
  <dcterms:modified xsi:type="dcterms:W3CDTF">2024-03-21T08:29:00Z</dcterms:modified>
</cp:coreProperties>
</file>